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19" w:rsidRPr="007B2C8B" w:rsidRDefault="00CA002F" w:rsidP="00CA002F">
      <w:pPr>
        <w:pStyle w:val="Buborkszveg"/>
        <w:tabs>
          <w:tab w:val="left" w:pos="4536"/>
          <w:tab w:val="left" w:pos="5670"/>
        </w:tabs>
        <w:spacing w:before="120"/>
        <w:ind w:left="6378" w:hanging="5670"/>
        <w:jc w:val="center"/>
        <w:rPr>
          <w:rFonts w:ascii="Georgia" w:hAnsi="Georgia" w:cs="ScalaSansPro-Regular"/>
          <w:b/>
          <w:sz w:val="22"/>
          <w:szCs w:val="22"/>
          <w:lang w:val="hu-HU"/>
        </w:rPr>
      </w:pPr>
      <w:bookmarkStart w:id="0" w:name="_GoBack"/>
      <w:bookmarkEnd w:id="0"/>
      <w:r w:rsidRPr="007B2C8B">
        <w:rPr>
          <w:rFonts w:ascii="Georgia" w:hAnsi="Georgia" w:cs="ScalaSansPro-Regular"/>
          <w:b/>
          <w:sz w:val="22"/>
          <w:szCs w:val="22"/>
          <w:lang w:val="hu-HU"/>
        </w:rPr>
        <w:t>ELSZÁMOLÁS TÁJÉKOZTATÓ</w:t>
      </w:r>
    </w:p>
    <w:p w:rsidR="00CA002F" w:rsidRPr="00CA002F" w:rsidRDefault="00CA002F" w:rsidP="00CA002F">
      <w:pPr>
        <w:pStyle w:val="Buborkszveg"/>
        <w:tabs>
          <w:tab w:val="left" w:pos="4536"/>
          <w:tab w:val="left" w:pos="5670"/>
        </w:tabs>
        <w:spacing w:before="120"/>
        <w:ind w:left="6378" w:hanging="5670"/>
        <w:jc w:val="center"/>
        <w:rPr>
          <w:rFonts w:ascii="Verdana" w:hAnsi="Verdana" w:cs="ScalaSansPro-Regular"/>
          <w:b/>
          <w:sz w:val="20"/>
          <w:szCs w:val="20"/>
          <w:lang w:val="hu-HU"/>
        </w:rPr>
      </w:pPr>
    </w:p>
    <w:p w:rsidR="007B06B5" w:rsidRPr="007B2C8B" w:rsidRDefault="0002562C" w:rsidP="007B2C8B">
      <w:pPr>
        <w:pStyle w:val="BasicParagraph"/>
        <w:tabs>
          <w:tab w:val="left" w:pos="4536"/>
          <w:tab w:val="left" w:pos="5670"/>
        </w:tabs>
        <w:spacing w:line="240" w:lineRule="auto"/>
        <w:ind w:left="5670" w:hanging="567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ab/>
      </w:r>
    </w:p>
    <w:p w:rsidR="00521733" w:rsidRDefault="00521733" w:rsidP="00D71FEF">
      <w:pPr>
        <w:tabs>
          <w:tab w:val="left" w:pos="4860"/>
          <w:tab w:val="left" w:pos="6300"/>
        </w:tabs>
        <w:spacing w:after="0" w:line="240" w:lineRule="auto"/>
        <w:jc w:val="both"/>
        <w:rPr>
          <w:rFonts w:ascii="Georgia" w:hAnsi="Georgia" w:cs="Verdana"/>
        </w:rPr>
      </w:pPr>
    </w:p>
    <w:p w:rsidR="00D71FEF" w:rsidRPr="00D71FEF" w:rsidRDefault="00D71FEF" w:rsidP="000D35C1">
      <w:pPr>
        <w:tabs>
          <w:tab w:val="left" w:pos="4860"/>
          <w:tab w:val="left" w:pos="6300"/>
        </w:tabs>
        <w:spacing w:after="0"/>
        <w:jc w:val="both"/>
        <w:rPr>
          <w:rFonts w:ascii="Georgia" w:hAnsi="Georgia" w:cs="Verdana"/>
        </w:rPr>
      </w:pPr>
      <w:r w:rsidRPr="00D71FEF">
        <w:rPr>
          <w:rFonts w:ascii="Georgia" w:hAnsi="Georgia" w:cs="Verdana"/>
        </w:rPr>
        <w:t xml:space="preserve">A Budapest Főváros XVI. kerületi Önkormányzat (a továbbiakban: Önkormányzat) és a támogatott </w:t>
      </w:r>
      <w:r w:rsidR="00AC6279">
        <w:rPr>
          <w:rFonts w:ascii="Georgia" w:hAnsi="Georgia" w:cs="Verdana"/>
        </w:rPr>
        <w:t>civil szervezet</w:t>
      </w:r>
      <w:r w:rsidRPr="00D71FEF">
        <w:rPr>
          <w:rFonts w:ascii="Georgia" w:hAnsi="Georgia" w:cs="Verdana"/>
        </w:rPr>
        <w:t xml:space="preserve"> </w:t>
      </w:r>
      <w:r w:rsidR="009B08D9" w:rsidRPr="00D71FEF">
        <w:rPr>
          <w:rFonts w:ascii="Georgia" w:hAnsi="Georgia" w:cs="Verdana"/>
        </w:rPr>
        <w:t xml:space="preserve">(a továbbiakban: </w:t>
      </w:r>
      <w:r w:rsidR="009B08D9">
        <w:rPr>
          <w:rFonts w:ascii="Georgia" w:hAnsi="Georgia" w:cs="Verdana"/>
        </w:rPr>
        <w:t>Támogatott</w:t>
      </w:r>
      <w:r w:rsidR="009B08D9" w:rsidRPr="00D71FEF">
        <w:rPr>
          <w:rFonts w:ascii="Georgia" w:hAnsi="Georgia" w:cs="Verdana"/>
        </w:rPr>
        <w:t>)</w:t>
      </w:r>
      <w:r w:rsidR="009B08D9">
        <w:rPr>
          <w:rFonts w:ascii="Georgia" w:hAnsi="Georgia" w:cs="Verdana"/>
        </w:rPr>
        <w:t xml:space="preserve"> </w:t>
      </w:r>
      <w:r w:rsidRPr="00D71FEF">
        <w:rPr>
          <w:rFonts w:ascii="Georgia" w:hAnsi="Georgia" w:cs="Verdana"/>
        </w:rPr>
        <w:t xml:space="preserve">között megkötött </w:t>
      </w:r>
      <w:r w:rsidR="00AC6279">
        <w:rPr>
          <w:rFonts w:ascii="Georgia" w:hAnsi="Georgia" w:cs="Verdana"/>
        </w:rPr>
        <w:t>Támogatási szerződés</w:t>
      </w:r>
      <w:r w:rsidRPr="00D71FEF">
        <w:rPr>
          <w:rFonts w:ascii="Georgia" w:hAnsi="Georgia" w:cs="Verdana"/>
        </w:rPr>
        <w:t xml:space="preserve"> alapján a </w:t>
      </w:r>
      <w:r w:rsidR="009B08D9">
        <w:rPr>
          <w:rFonts w:ascii="Georgia" w:hAnsi="Georgia" w:cs="Verdana"/>
        </w:rPr>
        <w:t>T</w:t>
      </w:r>
      <w:r w:rsidRPr="00D71FEF">
        <w:rPr>
          <w:rFonts w:ascii="Georgia" w:hAnsi="Georgia" w:cs="Verdana"/>
        </w:rPr>
        <w:t xml:space="preserve">ámogatott a </w:t>
      </w:r>
      <w:r w:rsidR="00AC6279">
        <w:rPr>
          <w:rFonts w:ascii="Georgia" w:hAnsi="Georgia" w:cs="Verdana"/>
        </w:rPr>
        <w:t>szerződésben</w:t>
      </w:r>
      <w:r w:rsidRPr="005F2DDA">
        <w:rPr>
          <w:rFonts w:ascii="Georgia" w:hAnsi="Georgia" w:cs="Verdana"/>
        </w:rPr>
        <w:t xml:space="preserve"> </w:t>
      </w:r>
      <w:proofErr w:type="gramStart"/>
      <w:r w:rsidRPr="005F2DDA">
        <w:rPr>
          <w:rFonts w:ascii="Georgia" w:hAnsi="Georgia" w:cs="Verdana"/>
        </w:rPr>
        <w:t xml:space="preserve">szereplő </w:t>
      </w:r>
      <w:r w:rsidR="00AC6279">
        <w:rPr>
          <w:rFonts w:ascii="Georgia" w:hAnsi="Georgia" w:cs="Verdana"/>
          <w:b/>
        </w:rPr>
        <w:t>támogatás</w:t>
      </w:r>
      <w:proofErr w:type="gramEnd"/>
      <w:r w:rsidR="000E473B">
        <w:rPr>
          <w:rFonts w:ascii="Georgia" w:hAnsi="Georgia" w:cs="Verdana"/>
          <w:b/>
        </w:rPr>
        <w:t xml:space="preserve"> </w:t>
      </w:r>
      <w:r w:rsidR="00AC6279">
        <w:rPr>
          <w:rFonts w:ascii="Georgia" w:hAnsi="Georgia" w:cs="Verdana"/>
          <w:b/>
        </w:rPr>
        <w:t>és az önrész</w:t>
      </w:r>
      <w:r w:rsidR="00DE7DD0">
        <w:rPr>
          <w:rFonts w:ascii="Georgia" w:hAnsi="Georgia" w:cs="Verdana"/>
          <w:b/>
        </w:rPr>
        <w:t xml:space="preserve"> </w:t>
      </w:r>
      <w:r w:rsidR="00DE7DD0" w:rsidRPr="00DE7DD0">
        <w:rPr>
          <w:rFonts w:ascii="Georgia" w:hAnsi="Georgia" w:cs="Verdana"/>
        </w:rPr>
        <w:t>(szerződés 7. pontjában megjelölt összeg)</w:t>
      </w:r>
      <w:r w:rsidRPr="005F2DDA">
        <w:rPr>
          <w:rFonts w:ascii="Georgia" w:hAnsi="Georgia" w:cs="Verdana"/>
          <w:b/>
        </w:rPr>
        <w:t xml:space="preserve"> </w:t>
      </w:r>
      <w:r w:rsidR="000E473B" w:rsidRPr="000E473B">
        <w:rPr>
          <w:rFonts w:ascii="Georgia" w:hAnsi="Georgia" w:cs="Verdana"/>
          <w:b/>
        </w:rPr>
        <w:t xml:space="preserve">együttes </w:t>
      </w:r>
      <w:r w:rsidR="000E473B" w:rsidRPr="005F2DDA">
        <w:rPr>
          <w:rFonts w:ascii="Georgia" w:hAnsi="Georgia" w:cs="Verdana"/>
          <w:b/>
        </w:rPr>
        <w:t>összeg</w:t>
      </w:r>
      <w:r w:rsidR="000E473B">
        <w:rPr>
          <w:rFonts w:ascii="Georgia" w:hAnsi="Georgia" w:cs="Verdana"/>
          <w:b/>
        </w:rPr>
        <w:t xml:space="preserve">ével </w:t>
      </w:r>
      <w:r w:rsidRPr="005F2DDA">
        <w:rPr>
          <w:rFonts w:ascii="Georgia" w:hAnsi="Georgia" w:cs="Verdana"/>
          <w:b/>
        </w:rPr>
        <w:t>köteles elszámolni</w:t>
      </w:r>
      <w:r w:rsidR="00AC6279">
        <w:rPr>
          <w:rFonts w:ascii="Georgia" w:hAnsi="Georgia" w:cs="Verdana"/>
        </w:rPr>
        <w:t>.</w:t>
      </w:r>
    </w:p>
    <w:p w:rsidR="00D71FEF" w:rsidRPr="00D71FEF" w:rsidRDefault="00D71FEF" w:rsidP="00D71FEF">
      <w:pPr>
        <w:tabs>
          <w:tab w:val="left" w:pos="4860"/>
          <w:tab w:val="left" w:pos="6300"/>
        </w:tabs>
        <w:spacing w:after="0" w:line="240" w:lineRule="auto"/>
        <w:jc w:val="both"/>
        <w:rPr>
          <w:rFonts w:ascii="Georgia" w:hAnsi="Georgia" w:cs="Verdana"/>
        </w:rPr>
      </w:pPr>
    </w:p>
    <w:p w:rsidR="00CA002F" w:rsidRDefault="008548FA" w:rsidP="008548FA">
      <w:pPr>
        <w:pStyle w:val="Listaszerbekezds"/>
        <w:numPr>
          <w:ilvl w:val="0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 xml:space="preserve">A Támogatott a szerződés 4. pontjában rögzített </w:t>
      </w:r>
      <w:r w:rsidR="000E473B">
        <w:rPr>
          <w:rFonts w:ascii="Georgia" w:hAnsi="Georgia" w:cs="ScalaSansPro-Regular"/>
        </w:rPr>
        <w:t xml:space="preserve">idő </w:t>
      </w:r>
      <w:r>
        <w:rPr>
          <w:rFonts w:ascii="Georgia" w:hAnsi="Georgia" w:cs="ScalaSansPro-Regular"/>
        </w:rPr>
        <w:t>intervallumban kiállított, teljesített és kifizetett számlákkal tud elszámolni.</w:t>
      </w:r>
    </w:p>
    <w:p w:rsidR="008548FA" w:rsidRDefault="008548FA" w:rsidP="008548FA">
      <w:pPr>
        <w:pStyle w:val="Listaszerbekezds"/>
        <w:numPr>
          <w:ilvl w:val="0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>A Támogatott a szerződés 4. pontjában rögzített időpontig köteles elszámolni.</w:t>
      </w:r>
    </w:p>
    <w:p w:rsidR="008548FA" w:rsidRDefault="008548FA" w:rsidP="008548FA">
      <w:pPr>
        <w:pStyle w:val="Listaszerbekezds"/>
        <w:numPr>
          <w:ilvl w:val="0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 xml:space="preserve">Amennyiben a tervezett program időpontja, és/vagy a dologi kiadások változnak, úgy a Támogatottnak </w:t>
      </w:r>
      <w:r w:rsidRPr="000D35C1">
        <w:rPr>
          <w:rFonts w:ascii="Georgia" w:hAnsi="Georgia" w:cs="ScalaSansPro-Regular"/>
          <w:b/>
        </w:rPr>
        <w:t>egyszeri alkalommal</w:t>
      </w:r>
      <w:r>
        <w:rPr>
          <w:rFonts w:ascii="Georgia" w:hAnsi="Georgia" w:cs="ScalaSansPro-Regular"/>
        </w:rPr>
        <w:t xml:space="preserve"> lehetősége van módosítást kérelmeznie </w:t>
      </w:r>
      <w:r w:rsidRPr="008548FA">
        <w:rPr>
          <w:rFonts w:ascii="Georgia" w:hAnsi="Georgia" w:cs="ScalaSansPro-Regular"/>
          <w:b/>
        </w:rPr>
        <w:t xml:space="preserve">az elszámolási határidő </w:t>
      </w:r>
      <w:r w:rsidR="000E473B">
        <w:rPr>
          <w:rFonts w:ascii="Georgia" w:hAnsi="Georgia" w:cs="ScalaSansPro-Regular"/>
          <w:b/>
        </w:rPr>
        <w:t xml:space="preserve">lejárata </w:t>
      </w:r>
      <w:r w:rsidRPr="008548FA">
        <w:rPr>
          <w:rFonts w:ascii="Georgia" w:hAnsi="Georgia" w:cs="ScalaSansPro-Regular"/>
          <w:b/>
        </w:rPr>
        <w:t>előtt</w:t>
      </w:r>
      <w:r>
        <w:rPr>
          <w:rFonts w:ascii="Georgia" w:hAnsi="Georgia" w:cs="ScalaSansPro-Regular"/>
        </w:rPr>
        <w:t xml:space="preserve">. </w:t>
      </w:r>
    </w:p>
    <w:p w:rsidR="008548FA" w:rsidRDefault="000E473B" w:rsidP="008548FA">
      <w:pPr>
        <w:pStyle w:val="Listaszerbekezds"/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>A módosítási kérelmet</w:t>
      </w:r>
      <w:r w:rsidR="008548FA">
        <w:rPr>
          <w:rFonts w:ascii="Georgia" w:hAnsi="Georgia" w:cs="ScalaSansPro-Regular"/>
        </w:rPr>
        <w:t xml:space="preserve"> írásban </w:t>
      </w:r>
      <w:r>
        <w:rPr>
          <w:rFonts w:ascii="Georgia" w:hAnsi="Georgia" w:cs="ScalaSansPro-Regular"/>
        </w:rPr>
        <w:t xml:space="preserve">szükséges </w:t>
      </w:r>
      <w:r w:rsidR="008548FA">
        <w:rPr>
          <w:rFonts w:ascii="Georgia" w:hAnsi="Georgia" w:cs="ScalaSansPro-Regular"/>
        </w:rPr>
        <w:t xml:space="preserve">benyújtani a Köznevelési, Kulturális, Sport, Ifjúság- és Gyermekvédelmi Bizottságnak címezve. </w:t>
      </w:r>
    </w:p>
    <w:p w:rsidR="008548FA" w:rsidRDefault="008548FA" w:rsidP="008548FA">
      <w:pPr>
        <w:pStyle w:val="Listaszerbekezds"/>
        <w:numPr>
          <w:ilvl w:val="1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>A határidő módosításnál meg</w:t>
      </w:r>
      <w:r w:rsidR="000E473B">
        <w:rPr>
          <w:rFonts w:ascii="Georgia" w:hAnsi="Georgia" w:cs="ScalaSansPro-Regular"/>
        </w:rPr>
        <w:t xml:space="preserve"> kell </w:t>
      </w:r>
      <w:r>
        <w:rPr>
          <w:rFonts w:ascii="Georgia" w:hAnsi="Georgia" w:cs="ScalaSansPro-Regular"/>
        </w:rPr>
        <w:t>jelölni a módosított felhasználási határidőt, valamint a módosított elszámolási határidőt</w:t>
      </w:r>
      <w:r w:rsidR="000E473B">
        <w:rPr>
          <w:rFonts w:ascii="Georgia" w:hAnsi="Georgia" w:cs="ScalaSansPro-Regular"/>
        </w:rPr>
        <w:t xml:space="preserve"> is</w:t>
      </w:r>
      <w:r>
        <w:rPr>
          <w:rFonts w:ascii="Georgia" w:hAnsi="Georgia" w:cs="ScalaSansPro-Regular"/>
        </w:rPr>
        <w:t>.</w:t>
      </w:r>
    </w:p>
    <w:p w:rsidR="008548FA" w:rsidRDefault="008548FA" w:rsidP="008548FA">
      <w:pPr>
        <w:pStyle w:val="Listaszerbekezds"/>
        <w:numPr>
          <w:ilvl w:val="1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>A dologi kiadások változásánál meg</w:t>
      </w:r>
      <w:r w:rsidR="000E473B">
        <w:rPr>
          <w:rFonts w:ascii="Georgia" w:hAnsi="Georgia" w:cs="ScalaSansPro-Regular"/>
        </w:rPr>
        <w:t xml:space="preserve"> kell </w:t>
      </w:r>
      <w:r>
        <w:rPr>
          <w:rFonts w:ascii="Georgia" w:hAnsi="Georgia" w:cs="ScalaSansPro-Regular"/>
        </w:rPr>
        <w:t>jelölni a plusz tételeket.</w:t>
      </w:r>
    </w:p>
    <w:p w:rsidR="008548FA" w:rsidRDefault="00FE07D4" w:rsidP="008548FA">
      <w:pPr>
        <w:pStyle w:val="Listaszerbekezds"/>
        <w:numPr>
          <w:ilvl w:val="0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 xml:space="preserve">A Támogatottnak a szerződés 10. pontja értelmében kötelessége a nyilvánosság előtt megjelenő eseményein, kiadványokon, plakátokon, szórólapokon, meghívón (stb.) megjelölni a Támogatót, hogy hozzájárult a költségekhez, amit az elszámoláshoz kötelessége </w:t>
      </w:r>
      <w:r w:rsidR="000E473B">
        <w:rPr>
          <w:rFonts w:ascii="Georgia" w:hAnsi="Georgia" w:cs="ScalaSansPro-Regular"/>
        </w:rPr>
        <w:t xml:space="preserve">az erről szóló dokumentumokat </w:t>
      </w:r>
      <w:r>
        <w:rPr>
          <w:rFonts w:ascii="Georgia" w:hAnsi="Georgia" w:cs="ScalaSansPro-Regular"/>
        </w:rPr>
        <w:t>benyújtania.</w:t>
      </w:r>
    </w:p>
    <w:p w:rsidR="00FE07D4" w:rsidRDefault="00FE07D4" w:rsidP="008548FA">
      <w:pPr>
        <w:pStyle w:val="Listaszerbekezds"/>
        <w:numPr>
          <w:ilvl w:val="0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 xml:space="preserve">A </w:t>
      </w:r>
      <w:r w:rsidR="000E473B">
        <w:rPr>
          <w:rFonts w:ascii="Georgia" w:hAnsi="Georgia" w:cs="ScalaSansPro-Regular"/>
        </w:rPr>
        <w:t xml:space="preserve">Támogatottnak </w:t>
      </w:r>
      <w:r>
        <w:rPr>
          <w:rFonts w:ascii="Georgia" w:hAnsi="Georgia" w:cs="ScalaSansPro-Regular"/>
        </w:rPr>
        <w:t xml:space="preserve">a rendezvények pontos időpontjáról és helyszínéről minimum 1 héttel </w:t>
      </w:r>
      <w:r w:rsidR="000E473B">
        <w:rPr>
          <w:rFonts w:ascii="Georgia" w:hAnsi="Georgia" w:cs="ScalaSansPro-Regular"/>
        </w:rPr>
        <w:t xml:space="preserve">korábban </w:t>
      </w:r>
      <w:r w:rsidR="008575A2">
        <w:rPr>
          <w:rFonts w:ascii="Georgia" w:hAnsi="Georgia" w:cs="ScalaSansPro-Regular"/>
        </w:rPr>
        <w:t xml:space="preserve">köteles </w:t>
      </w:r>
      <w:r>
        <w:rPr>
          <w:rFonts w:ascii="Georgia" w:hAnsi="Georgia" w:cs="ScalaSansPro-Regular"/>
        </w:rPr>
        <w:t>tájékoztatni</w:t>
      </w:r>
      <w:r w:rsidR="000E473B">
        <w:rPr>
          <w:rFonts w:ascii="Georgia" w:hAnsi="Georgia" w:cs="ScalaSansPro-Regular"/>
        </w:rPr>
        <w:t>a</w:t>
      </w:r>
      <w:r>
        <w:rPr>
          <w:rFonts w:ascii="Georgia" w:hAnsi="Georgia" w:cs="ScalaSansPro-Regular"/>
        </w:rPr>
        <w:t xml:space="preserve"> a Támogatót.</w:t>
      </w:r>
    </w:p>
    <w:p w:rsidR="00523B3F" w:rsidRDefault="00523B3F" w:rsidP="008548FA">
      <w:pPr>
        <w:pStyle w:val="Listaszerbekezds"/>
        <w:numPr>
          <w:ilvl w:val="0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>Az elszámolás menete (a szerződés 4. a), b), c), d), e), f) pontja alapján):</w:t>
      </w:r>
    </w:p>
    <w:p w:rsidR="00DE7DD0" w:rsidRPr="00DE7DD0" w:rsidRDefault="00523B3F" w:rsidP="00DE7DD0">
      <w:pPr>
        <w:pStyle w:val="Listaszerbekezds"/>
        <w:numPr>
          <w:ilvl w:val="1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>A szakmai és pénzügyi beszámoló</w:t>
      </w:r>
      <w:r w:rsidR="008575A2">
        <w:rPr>
          <w:rFonts w:ascii="Georgia" w:hAnsi="Georgia" w:cs="ScalaSansPro-Regular"/>
        </w:rPr>
        <w:t xml:space="preserve"> mellé</w:t>
      </w:r>
      <w:r>
        <w:rPr>
          <w:rFonts w:ascii="Georgia" w:hAnsi="Georgia" w:cs="ScalaSansPro-Regular"/>
        </w:rPr>
        <w:t xml:space="preserve"> fényképet is szükséges becsatolni a programról</w:t>
      </w:r>
      <w:r w:rsidR="00DE7DD0">
        <w:rPr>
          <w:rFonts w:ascii="Georgia" w:hAnsi="Georgia" w:cs="ScalaSansPro-Regular"/>
        </w:rPr>
        <w:t>.</w:t>
      </w:r>
    </w:p>
    <w:p w:rsidR="00523B3F" w:rsidRDefault="00523B3F" w:rsidP="00523B3F">
      <w:pPr>
        <w:pStyle w:val="Listaszerbekezds"/>
        <w:numPr>
          <w:ilvl w:val="1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B0AA" wp14:editId="333717EA">
                <wp:simplePos x="0" y="0"/>
                <wp:positionH relativeFrom="column">
                  <wp:posOffset>4660265</wp:posOffset>
                </wp:positionH>
                <wp:positionV relativeFrom="paragraph">
                  <wp:posOffset>325755</wp:posOffset>
                </wp:positionV>
                <wp:extent cx="571500" cy="0"/>
                <wp:effectExtent l="0" t="76200" r="19050" b="11430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366.95pt;margin-top:25.65pt;width: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rFonts w:ascii="Georgia" w:hAnsi="Georgia" w:cs="ScalaSansPro-Regular"/>
        </w:rPr>
        <w:t>Az eredeti számlákra r</w:t>
      </w:r>
      <w:r w:rsidR="00DE7DD0">
        <w:rPr>
          <w:rFonts w:ascii="Georgia" w:hAnsi="Georgia" w:cs="ScalaSansPro-Regular"/>
        </w:rPr>
        <w:t>á</w:t>
      </w:r>
      <w:r>
        <w:rPr>
          <w:rFonts w:ascii="Georgia" w:hAnsi="Georgia" w:cs="ScalaSansPro-Regular"/>
        </w:rPr>
        <w:t xml:space="preserve"> kell írni az alábbi szöveget „Kifizetve </w:t>
      </w:r>
      <w:proofErr w:type="gramStart"/>
      <w:r>
        <w:rPr>
          <w:rFonts w:ascii="Georgia" w:hAnsi="Georgia" w:cs="ScalaSansPro-Regular"/>
        </w:rPr>
        <w:t>a ….</w:t>
      </w:r>
      <w:proofErr w:type="gramEnd"/>
      <w:r>
        <w:rPr>
          <w:rFonts w:ascii="Georgia" w:hAnsi="Georgia" w:cs="ScalaSansPro-Regular"/>
        </w:rPr>
        <w:t>/…. (….) KKSIGYB határozat alapján kapott támogatás terhére.”               a számlát lemásolni, majd a másolatra ráírni, hogy „</w:t>
      </w:r>
      <w:proofErr w:type="gramStart"/>
      <w:r>
        <w:rPr>
          <w:rFonts w:ascii="Georgia" w:hAnsi="Georgia" w:cs="ScalaSansPro-Regular"/>
        </w:rPr>
        <w:t>A</w:t>
      </w:r>
      <w:proofErr w:type="gramEnd"/>
      <w:r>
        <w:rPr>
          <w:rFonts w:ascii="Georgia" w:hAnsi="Georgia" w:cs="ScalaSansPro-Regular"/>
        </w:rPr>
        <w:t xml:space="preserve"> bizonylat mindenben megegyezik az eredetivel.”</w:t>
      </w:r>
    </w:p>
    <w:p w:rsidR="00DE7DD0" w:rsidRDefault="00DE7DD0" w:rsidP="00523B3F">
      <w:pPr>
        <w:pStyle w:val="Listaszerbekezds"/>
        <w:numPr>
          <w:ilvl w:val="1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>A támogatás terhére kizárólag a szerződés 1. pontjában megjelölt összeget lehet elszámolni (az önrész lehet több). Amennyiben egy számlát emiatt szükséges megbontani, úgy az alábbi szövegnek kell szerepelnie: „</w:t>
      </w:r>
      <w:proofErr w:type="gramStart"/>
      <w:r>
        <w:rPr>
          <w:rFonts w:ascii="Georgia" w:hAnsi="Georgia" w:cs="ScalaSansPro-Regular"/>
        </w:rPr>
        <w:t>………..</w:t>
      </w:r>
      <w:proofErr w:type="gramEnd"/>
      <w:r>
        <w:rPr>
          <w:rFonts w:ascii="Georgia" w:hAnsi="Georgia" w:cs="ScalaSansPro-Regular"/>
        </w:rPr>
        <w:t xml:space="preserve"> Ft kifizetve a …./…. (….) KKSIGYB határozat alapján kapott támogatás terhére.”</w:t>
      </w:r>
    </w:p>
    <w:p w:rsidR="00A153E4" w:rsidRDefault="00A153E4" w:rsidP="00523B3F">
      <w:pPr>
        <w:pStyle w:val="Listaszerbekezds"/>
        <w:numPr>
          <w:ilvl w:val="1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 xml:space="preserve">Kifizetést igazoló dokumentum benyújtása (szerződés 4. c) pont alapján): kifizetési pénztárbizonylat, valamint utalás/bankkártyás fizetés esetén bankkivonat (a </w:t>
      </w:r>
      <w:r>
        <w:rPr>
          <w:rFonts w:ascii="Georgia" w:hAnsi="Georgia" w:cs="ScalaSansPro-Regular"/>
        </w:rPr>
        <w:lastRenderedPageBreak/>
        <w:t>tranzakció nem elég!).                   záradékolni nem szükséges, csak másolni és hitelesíteni.</w:t>
      </w:r>
      <w:r w:rsidR="00247251">
        <w:rPr>
          <w:rFonts w:ascii="Georgia" w:hAnsi="Georgia" w:cs="ScalaSansPro-Regular"/>
        </w:rPr>
        <w:t xml:space="preserve"> </w:t>
      </w:r>
    </w:p>
    <w:p w:rsidR="00A153E4" w:rsidRDefault="000D35C1" w:rsidP="00523B3F">
      <w:pPr>
        <w:pStyle w:val="Listaszerbekezds"/>
        <w:numPr>
          <w:ilvl w:val="1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D41A6" wp14:editId="22EC6EC0">
                <wp:simplePos x="0" y="0"/>
                <wp:positionH relativeFrom="column">
                  <wp:posOffset>2507615</wp:posOffset>
                </wp:positionH>
                <wp:positionV relativeFrom="paragraph">
                  <wp:posOffset>-397510</wp:posOffset>
                </wp:positionV>
                <wp:extent cx="571500" cy="0"/>
                <wp:effectExtent l="0" t="76200" r="19050" b="11430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D119C6" id="Egyenes összekötő nyíllal 2" o:spid="_x0000_s1026" type="#_x0000_t32" style="position:absolute;margin-left:197.45pt;margin-top:-31.3pt;width: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" strokecolor="#4579b8 [3044]">
                <v:stroke endarrow="open"/>
              </v:shape>
            </w:pict>
          </mc:Fallback>
        </mc:AlternateContent>
      </w:r>
      <w:r w:rsidR="00A153E4">
        <w:rPr>
          <w:rFonts w:ascii="Georgia" w:hAnsi="Georgia" w:cs="ScalaSansPro-Regular"/>
        </w:rPr>
        <w:t xml:space="preserve">Az önrész elszámolásához záradék </w:t>
      </w:r>
      <w:r w:rsidR="00A153E4" w:rsidRPr="00A153E4">
        <w:rPr>
          <w:rFonts w:ascii="Georgia" w:hAnsi="Georgia" w:cs="ScalaSansPro-Regular"/>
          <w:b/>
        </w:rPr>
        <w:t>tilos</w:t>
      </w:r>
      <w:r w:rsidR="00A153E4">
        <w:rPr>
          <w:rFonts w:ascii="Georgia" w:hAnsi="Georgia" w:cs="ScalaSansPro-Regular"/>
          <w:b/>
        </w:rPr>
        <w:t xml:space="preserve">, </w:t>
      </w:r>
      <w:r w:rsidR="00A153E4">
        <w:rPr>
          <w:rFonts w:ascii="Georgia" w:hAnsi="Georgia" w:cs="ScalaSansPro-Regular"/>
        </w:rPr>
        <w:t>csak másolni és hitelesíteni kell.</w:t>
      </w:r>
    </w:p>
    <w:p w:rsidR="00DE7DD0" w:rsidRDefault="00523B3F" w:rsidP="00523B3F">
      <w:pPr>
        <w:pStyle w:val="Listaszerbekezds"/>
        <w:numPr>
          <w:ilvl w:val="1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>A</w:t>
      </w:r>
      <w:r w:rsidR="00DE7DD0">
        <w:rPr>
          <w:rFonts w:ascii="Georgia" w:hAnsi="Georgia" w:cs="ScalaSansPro-Regular"/>
        </w:rPr>
        <w:t xml:space="preserve"> szerződéshez csatolt Összesítő táblázatra felvezetni a számlákat. (Kitöltése </w:t>
      </w:r>
      <w:proofErr w:type="spellStart"/>
      <w:r w:rsidR="00DE7DD0">
        <w:rPr>
          <w:rFonts w:ascii="Georgia" w:hAnsi="Georgia" w:cs="ScalaSansPro-Regular"/>
        </w:rPr>
        <w:t>lsd</w:t>
      </w:r>
      <w:proofErr w:type="spellEnd"/>
      <w:proofErr w:type="gramStart"/>
      <w:r w:rsidR="00DE7DD0">
        <w:rPr>
          <w:rFonts w:ascii="Georgia" w:hAnsi="Georgia" w:cs="ScalaSansPro-Regular"/>
        </w:rPr>
        <w:t>.:</w:t>
      </w:r>
      <w:proofErr w:type="gramEnd"/>
      <w:r w:rsidR="00DE7DD0">
        <w:rPr>
          <w:rFonts w:ascii="Georgia" w:hAnsi="Georgia" w:cs="ScalaSansPro-Regular"/>
        </w:rPr>
        <w:t xml:space="preserve"> 7. pont)</w:t>
      </w:r>
    </w:p>
    <w:p w:rsidR="000809AF" w:rsidRDefault="000809AF" w:rsidP="00523B3F">
      <w:pPr>
        <w:pStyle w:val="Listaszerbekezds"/>
        <w:numPr>
          <w:ilvl w:val="1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>A 200</w:t>
      </w:r>
      <w:r w:rsidR="008575A2">
        <w:rPr>
          <w:rFonts w:ascii="Georgia" w:hAnsi="Georgia" w:cs="ScalaSansPro-Regular"/>
        </w:rPr>
        <w:t xml:space="preserve"> </w:t>
      </w:r>
      <w:r>
        <w:rPr>
          <w:rFonts w:ascii="Georgia" w:hAnsi="Georgia" w:cs="ScalaSansPro-Regular"/>
        </w:rPr>
        <w:t>000 Ft feletti egyösszegű számlák esetében szükséges csatolni egy szerződést vagy egy megrendelést visszaigazolással</w:t>
      </w:r>
      <w:r w:rsidR="00FB14DB">
        <w:rPr>
          <w:rFonts w:ascii="Georgia" w:hAnsi="Georgia" w:cs="ScalaSansPro-Regular"/>
        </w:rPr>
        <w:t xml:space="preserve"> -</w:t>
      </w:r>
      <w:r>
        <w:rPr>
          <w:rFonts w:ascii="Georgia" w:hAnsi="Georgia" w:cs="ScalaSansPro-Regular"/>
        </w:rPr>
        <w:t xml:space="preserve"> aminek tartalmaznia kell az árajánlatkérést, az árajánlatot, az ajánlat elfogadásáról szóló megrendelést és ennek a visszaigazolását.</w:t>
      </w:r>
    </w:p>
    <w:p w:rsidR="00247251" w:rsidRDefault="00247251" w:rsidP="00247251">
      <w:pPr>
        <w:pStyle w:val="Listaszerbekezds"/>
        <w:numPr>
          <w:ilvl w:val="0"/>
          <w:numId w:val="12"/>
        </w:num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  <w:r>
        <w:rPr>
          <w:rFonts w:ascii="Georgia" w:hAnsi="Georgia" w:cs="ScalaSansPro-Regular"/>
        </w:rPr>
        <w:t>Az összesítő táblázat kitöltése:</w:t>
      </w:r>
    </w:p>
    <w:tbl>
      <w:tblPr>
        <w:tblpPr w:leftFromText="141" w:rightFromText="141" w:vertAnchor="page" w:horzAnchor="margin" w:tblpXSpec="center" w:tblpY="4696"/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1286"/>
        <w:gridCol w:w="1549"/>
        <w:gridCol w:w="1008"/>
        <w:gridCol w:w="976"/>
        <w:gridCol w:w="1418"/>
        <w:gridCol w:w="1143"/>
        <w:gridCol w:w="1550"/>
      </w:tblGrid>
      <w:tr w:rsidR="000809AF" w:rsidRPr="00F16EA1" w:rsidTr="000809AF">
        <w:trPr>
          <w:trHeight w:val="1398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09AF" w:rsidRPr="00FB14DB" w:rsidRDefault="000809AF" w:rsidP="000809A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14DB">
              <w:rPr>
                <w:rFonts w:ascii="Georgia" w:hAnsi="Georgia"/>
                <w:sz w:val="18"/>
                <w:szCs w:val="18"/>
              </w:rPr>
              <w:t>Sorszám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09AF" w:rsidRPr="00FB14DB" w:rsidRDefault="000809AF" w:rsidP="000809AF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FB14DB">
              <w:rPr>
                <w:rFonts w:ascii="Georgia" w:hAnsi="Georgia"/>
                <w:sz w:val="18"/>
                <w:szCs w:val="18"/>
              </w:rPr>
              <w:t>Számla száma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09AF" w:rsidRPr="00FB14DB" w:rsidRDefault="000809AF" w:rsidP="000809AF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FB14DB">
              <w:rPr>
                <w:rFonts w:ascii="Georgia" w:hAnsi="Georgia"/>
                <w:sz w:val="18"/>
                <w:szCs w:val="18"/>
              </w:rPr>
              <w:t>Kibocsátó</w:t>
            </w:r>
            <w:r w:rsidRPr="00FB14DB">
              <w:rPr>
                <w:rFonts w:ascii="Georgia" w:hAnsi="Georgia"/>
                <w:sz w:val="18"/>
                <w:szCs w:val="18"/>
              </w:rPr>
              <w:br/>
              <w:t xml:space="preserve"> megnevezése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09AF" w:rsidRPr="00FB14DB" w:rsidRDefault="000809AF" w:rsidP="000809AF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FB14DB">
              <w:rPr>
                <w:rFonts w:ascii="Georgia" w:hAnsi="Georgia"/>
                <w:sz w:val="18"/>
                <w:szCs w:val="18"/>
              </w:rPr>
              <w:t>Számla kiállítás dátuma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09AF" w:rsidRPr="00FB14DB" w:rsidRDefault="000809AF" w:rsidP="000809AF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FB14DB">
              <w:rPr>
                <w:rFonts w:ascii="Georgia" w:hAnsi="Georgia"/>
                <w:sz w:val="18"/>
                <w:szCs w:val="18"/>
              </w:rPr>
              <w:t>Gazdasági művelet megnevezése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09AF" w:rsidRPr="00FB14DB" w:rsidRDefault="000809AF" w:rsidP="000809AF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FB14DB">
              <w:rPr>
                <w:rFonts w:ascii="Georgia" w:hAnsi="Georgia"/>
                <w:sz w:val="18"/>
                <w:szCs w:val="18"/>
              </w:rPr>
              <w:t>Számla bruttó értéke</w:t>
            </w:r>
          </w:p>
          <w:p w:rsidR="000809AF" w:rsidRPr="00FB14DB" w:rsidRDefault="000809AF" w:rsidP="000809AF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FB14DB">
              <w:rPr>
                <w:rFonts w:ascii="Georgia" w:hAnsi="Georgia"/>
                <w:sz w:val="18"/>
                <w:szCs w:val="18"/>
              </w:rPr>
              <w:t>(Ft)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AF" w:rsidRPr="00FB14DB" w:rsidRDefault="000809AF" w:rsidP="000809AF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FB14DB">
              <w:rPr>
                <w:rFonts w:ascii="Georgia" w:hAnsi="Georgia"/>
                <w:sz w:val="18"/>
                <w:szCs w:val="18"/>
              </w:rPr>
              <w:t>Támogatás terhére elszámolt összeg (Ft)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09AF" w:rsidRPr="00FB14DB" w:rsidRDefault="000809AF" w:rsidP="000809AF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FB14DB">
              <w:rPr>
                <w:rFonts w:ascii="Georgia" w:hAnsi="Georgia"/>
                <w:sz w:val="18"/>
                <w:szCs w:val="18"/>
              </w:rPr>
              <w:t>Saját forrás terhére elszámolt összeg</w:t>
            </w:r>
          </w:p>
          <w:p w:rsidR="000809AF" w:rsidRPr="00FB14DB" w:rsidRDefault="000809AF" w:rsidP="000809AF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FB14DB">
              <w:rPr>
                <w:rFonts w:ascii="Georgia" w:hAnsi="Georgia"/>
                <w:sz w:val="18"/>
                <w:szCs w:val="18"/>
              </w:rPr>
              <w:t>(Ft)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09AF" w:rsidRPr="00FB14DB" w:rsidRDefault="000809AF" w:rsidP="000809AF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FB14DB">
              <w:rPr>
                <w:rFonts w:ascii="Georgia" w:hAnsi="Georgia"/>
                <w:sz w:val="18"/>
                <w:szCs w:val="18"/>
              </w:rPr>
              <w:t>Kifizetés dátuma</w:t>
            </w:r>
          </w:p>
        </w:tc>
      </w:tr>
      <w:tr w:rsidR="000809AF" w:rsidRPr="00583F5C" w:rsidTr="000809AF">
        <w:trPr>
          <w:trHeight w:val="141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9AF" w:rsidRPr="00DE7DD0" w:rsidRDefault="000809AF" w:rsidP="000809AF">
            <w:pPr>
              <w:jc w:val="center"/>
              <w:rPr>
                <w:sz w:val="20"/>
                <w:szCs w:val="20"/>
              </w:rPr>
            </w:pPr>
            <w:r w:rsidRPr="00DE7DD0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9AF" w:rsidRPr="00DE7DD0" w:rsidRDefault="000809AF" w:rsidP="000809AF">
            <w:pPr>
              <w:spacing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Szla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>. sorszáma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9AF" w:rsidRDefault="000809AF" w:rsidP="000809AF">
            <w:pPr>
              <w:spacing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Cég/</w:t>
            </w:r>
          </w:p>
          <w:p w:rsidR="000809AF" w:rsidRPr="00DE7DD0" w:rsidRDefault="000809AF" w:rsidP="000809AF">
            <w:pPr>
              <w:spacing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vállalkozó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9AF" w:rsidRPr="00DE7DD0" w:rsidRDefault="000809AF" w:rsidP="000809AF">
            <w:pPr>
              <w:spacing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Szla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>. kiállításának dátuma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9AF" w:rsidRPr="00DE7DD0" w:rsidRDefault="000809AF" w:rsidP="000809AF">
            <w:pPr>
              <w:spacing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Miről szól a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szla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AF" w:rsidRPr="00DE7DD0" w:rsidRDefault="000809AF" w:rsidP="000809AF">
            <w:pPr>
              <w:spacing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Szla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>. összege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AF" w:rsidRPr="00DE7DD0" w:rsidRDefault="000809AF" w:rsidP="000809AF">
            <w:pPr>
              <w:spacing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6. b), c) pont alapján összeg/részösszeg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9AF" w:rsidRPr="00DE7DD0" w:rsidRDefault="000809AF" w:rsidP="000809AF">
            <w:pPr>
              <w:spacing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6. e) pont alapján összeg/részösszeg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9AF" w:rsidRPr="00DE7DD0" w:rsidRDefault="000809AF" w:rsidP="000809AF">
            <w:pPr>
              <w:spacing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szla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>. kifizetésének dátuma</w:t>
            </w:r>
          </w:p>
        </w:tc>
      </w:tr>
      <w:tr w:rsidR="000809AF" w:rsidRPr="00F16EA1" w:rsidTr="000809AF">
        <w:trPr>
          <w:trHeight w:val="27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AF" w:rsidRPr="00FB14DB" w:rsidRDefault="000809AF" w:rsidP="000809A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B14DB">
              <w:rPr>
                <w:rFonts w:ascii="Georgia" w:hAnsi="Georgia"/>
                <w:sz w:val="18"/>
                <w:szCs w:val="18"/>
              </w:rPr>
              <w:t>Összesen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9AF" w:rsidRPr="00DE7DD0" w:rsidRDefault="000809AF" w:rsidP="000809AF">
            <w:pPr>
              <w:jc w:val="center"/>
              <w:rPr>
                <w:sz w:val="20"/>
                <w:szCs w:val="20"/>
              </w:rPr>
            </w:pPr>
            <w:r w:rsidRPr="00DE7DD0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9AF" w:rsidRPr="00DE7DD0" w:rsidRDefault="000809AF" w:rsidP="000809AF">
            <w:pPr>
              <w:jc w:val="center"/>
              <w:rPr>
                <w:sz w:val="20"/>
                <w:szCs w:val="20"/>
              </w:rPr>
            </w:pPr>
            <w:r w:rsidRPr="00DE7DD0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9AF" w:rsidRPr="00DE7DD0" w:rsidRDefault="000809AF" w:rsidP="000809AF">
            <w:pPr>
              <w:jc w:val="center"/>
              <w:rPr>
                <w:sz w:val="20"/>
                <w:szCs w:val="20"/>
              </w:rPr>
            </w:pPr>
            <w:r w:rsidRPr="00DE7DD0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9AF" w:rsidRPr="00DE7DD0" w:rsidRDefault="000809AF" w:rsidP="000809AF">
            <w:pPr>
              <w:jc w:val="center"/>
              <w:rPr>
                <w:sz w:val="20"/>
                <w:szCs w:val="20"/>
              </w:rPr>
            </w:pPr>
            <w:r w:rsidRPr="00DE7DD0">
              <w:rPr>
                <w:sz w:val="20"/>
                <w:szCs w:val="20"/>
              </w:rPr>
              <w:t xml:space="preserve"> 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AF" w:rsidRPr="00247251" w:rsidRDefault="000809AF" w:rsidP="000809AF">
            <w:pPr>
              <w:spacing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247251">
              <w:rPr>
                <w:rFonts w:ascii="Georgia" w:hAnsi="Georgia"/>
                <w:b/>
                <w:sz w:val="20"/>
                <w:szCs w:val="20"/>
              </w:rPr>
              <w:t>Össz</w:t>
            </w:r>
            <w:proofErr w:type="spellEnd"/>
            <w:r w:rsidRPr="00247251">
              <w:rPr>
                <w:rFonts w:ascii="Georgia" w:hAnsi="Georgia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AF" w:rsidRPr="00247251" w:rsidRDefault="000809AF" w:rsidP="000809AF">
            <w:pPr>
              <w:spacing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247251">
              <w:rPr>
                <w:rFonts w:ascii="Georgia" w:hAnsi="Georgia"/>
                <w:b/>
                <w:sz w:val="20"/>
                <w:szCs w:val="20"/>
              </w:rPr>
              <w:t>Össz</w:t>
            </w:r>
            <w:proofErr w:type="spellEnd"/>
            <w:r w:rsidRPr="00247251">
              <w:rPr>
                <w:rFonts w:ascii="Georgia" w:hAnsi="Georgia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AF" w:rsidRPr="00247251" w:rsidRDefault="000809AF" w:rsidP="000809AF">
            <w:pPr>
              <w:spacing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247251">
              <w:rPr>
                <w:rFonts w:ascii="Georgia" w:hAnsi="Georgia"/>
                <w:b/>
                <w:sz w:val="20"/>
                <w:szCs w:val="20"/>
              </w:rPr>
              <w:t>Össz</w:t>
            </w:r>
            <w:proofErr w:type="spellEnd"/>
            <w:r w:rsidRPr="00247251">
              <w:rPr>
                <w:rFonts w:ascii="Georgia" w:hAnsi="Georgia"/>
                <w:b/>
                <w:sz w:val="20"/>
                <w:szCs w:val="20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9AF" w:rsidRPr="00DE7DD0" w:rsidRDefault="000809AF" w:rsidP="000809AF">
            <w:pPr>
              <w:jc w:val="center"/>
              <w:rPr>
                <w:sz w:val="20"/>
                <w:szCs w:val="20"/>
              </w:rPr>
            </w:pPr>
            <w:r w:rsidRPr="00DE7DD0">
              <w:rPr>
                <w:sz w:val="20"/>
                <w:szCs w:val="20"/>
              </w:rPr>
              <w:t xml:space="preserve"> -</w:t>
            </w:r>
          </w:p>
        </w:tc>
      </w:tr>
    </w:tbl>
    <w:p w:rsidR="00523B3F" w:rsidRPr="00DE7DD0" w:rsidRDefault="00523B3F" w:rsidP="00DE7DD0">
      <w:pPr>
        <w:spacing w:after="0" w:line="240" w:lineRule="auto"/>
        <w:rPr>
          <w:rFonts w:ascii="Georgia" w:hAnsi="Georgia" w:cs="ScalaSansPro-Regular"/>
        </w:rPr>
      </w:pPr>
    </w:p>
    <w:p w:rsidR="00247251" w:rsidRPr="00182105" w:rsidRDefault="00247251" w:rsidP="000D35C1">
      <w:pPr>
        <w:pStyle w:val="Listaszerbekezds"/>
        <w:tabs>
          <w:tab w:val="left" w:pos="4860"/>
          <w:tab w:val="left" w:pos="6300"/>
        </w:tabs>
        <w:spacing w:after="0"/>
        <w:ind w:left="0"/>
        <w:jc w:val="both"/>
        <w:rPr>
          <w:rFonts w:ascii="Georgia" w:hAnsi="Georgia" w:cs="Verdana"/>
          <w:b/>
        </w:rPr>
      </w:pPr>
      <w:r w:rsidRPr="00182105">
        <w:rPr>
          <w:rFonts w:ascii="Georgia" w:hAnsi="Georgia" w:cs="Verdana"/>
          <w:b/>
        </w:rPr>
        <w:t xml:space="preserve">A Támogatott csak és kizárólag a Civil szervezet nevére és székhelyére/telephelyére kiállított számlákkal, </w:t>
      </w:r>
      <w:r w:rsidR="000D35C1">
        <w:rPr>
          <w:rFonts w:ascii="Georgia" w:hAnsi="Georgia" w:cs="Verdana"/>
          <w:b/>
        </w:rPr>
        <w:t xml:space="preserve">kifizetési pénztárbizonylattal, </w:t>
      </w:r>
      <w:r w:rsidRPr="00182105">
        <w:rPr>
          <w:rFonts w:ascii="Georgia" w:hAnsi="Georgia" w:cs="Verdana"/>
          <w:b/>
        </w:rPr>
        <w:t xml:space="preserve">valamint banki utalás esetén egyedül a szervezet bankszámlájáról kifizetett, illetve bankkártyás fizetés esetén kizárólag a civil szervezet bankszámlájához kiállított bankkártyával kifizetett számlákat </w:t>
      </w:r>
      <w:r w:rsidR="000E473B">
        <w:rPr>
          <w:rFonts w:ascii="Georgia" w:hAnsi="Georgia" w:cs="Verdana"/>
          <w:b/>
        </w:rPr>
        <w:t xml:space="preserve">nyújthatja be, más számlákat nem </w:t>
      </w:r>
      <w:r w:rsidRPr="00182105">
        <w:rPr>
          <w:rFonts w:ascii="Georgia" w:hAnsi="Georgia" w:cs="Verdana"/>
          <w:b/>
        </w:rPr>
        <w:t>fogadunk el. Mangánszemély által átutalt, valamint magánszemély bankkártyájával fizetett számlákat</w:t>
      </w:r>
      <w:r w:rsidR="00182105" w:rsidRPr="00182105">
        <w:rPr>
          <w:rFonts w:ascii="Georgia" w:hAnsi="Georgia" w:cs="Verdana"/>
          <w:b/>
        </w:rPr>
        <w:t xml:space="preserve"> elutasítjuk.</w:t>
      </w:r>
    </w:p>
    <w:p w:rsidR="00247251" w:rsidRDefault="00247251" w:rsidP="00247251">
      <w:pPr>
        <w:pStyle w:val="Listaszerbekezds"/>
        <w:tabs>
          <w:tab w:val="left" w:pos="4860"/>
          <w:tab w:val="left" w:pos="6300"/>
        </w:tabs>
        <w:spacing w:after="0" w:line="360" w:lineRule="auto"/>
        <w:ind w:left="0"/>
        <w:jc w:val="both"/>
        <w:rPr>
          <w:rFonts w:ascii="Georgia" w:hAnsi="Georgia" w:cs="Verdana"/>
        </w:rPr>
      </w:pPr>
    </w:p>
    <w:p w:rsidR="00247251" w:rsidRDefault="00247251" w:rsidP="00247251">
      <w:pPr>
        <w:pStyle w:val="Listaszerbekezds"/>
        <w:tabs>
          <w:tab w:val="left" w:pos="4860"/>
          <w:tab w:val="left" w:pos="6300"/>
        </w:tabs>
        <w:spacing w:after="0" w:line="360" w:lineRule="auto"/>
        <w:ind w:left="0"/>
        <w:jc w:val="both"/>
        <w:rPr>
          <w:rFonts w:ascii="Georgia" w:hAnsi="Georgia" w:cs="ScalaSansPro-Regular"/>
        </w:rPr>
      </w:pPr>
      <w:r w:rsidRPr="00946800">
        <w:rPr>
          <w:rFonts w:ascii="Georgia" w:hAnsi="Georgia" w:cs="Verdana"/>
        </w:rPr>
        <w:t xml:space="preserve">Az elszámolással kapcsolatban további tájékoztatás </w:t>
      </w:r>
      <w:proofErr w:type="spellStart"/>
      <w:r>
        <w:rPr>
          <w:rFonts w:ascii="Georgia" w:hAnsi="Georgia" w:cs="Verdana"/>
        </w:rPr>
        <w:t>Pordán</w:t>
      </w:r>
      <w:proofErr w:type="spellEnd"/>
      <w:r>
        <w:rPr>
          <w:rFonts w:ascii="Georgia" w:hAnsi="Georgia" w:cs="Verdana"/>
        </w:rPr>
        <w:t xml:space="preserve"> Mónika kulturális és humán</w:t>
      </w:r>
      <w:r w:rsidRPr="00946800">
        <w:rPr>
          <w:rFonts w:ascii="Georgia" w:hAnsi="Georgia" w:cs="Verdana"/>
        </w:rPr>
        <w:t xml:space="preserve"> </w:t>
      </w:r>
      <w:r>
        <w:rPr>
          <w:rFonts w:ascii="Georgia" w:hAnsi="Georgia" w:cs="Verdana"/>
        </w:rPr>
        <w:t>ügyintéző</w:t>
      </w:r>
      <w:r w:rsidRPr="00946800">
        <w:rPr>
          <w:rFonts w:ascii="Georgia" w:hAnsi="Georgia" w:cs="Verdana"/>
        </w:rPr>
        <w:t xml:space="preserve">től kérhető, a </w:t>
      </w:r>
      <w:hyperlink r:id="rId9" w:history="1">
        <w:r w:rsidRPr="00CE5547">
          <w:rPr>
            <w:rStyle w:val="Hiperhivatkozs"/>
            <w:rFonts w:ascii="Georgia" w:hAnsi="Georgia" w:cs="ScalaSansPro-Regular"/>
            <w:b/>
          </w:rPr>
          <w:t>pordan.monika@bp16.hu</w:t>
        </w:r>
      </w:hyperlink>
      <w:r w:rsidRPr="00946800">
        <w:rPr>
          <w:rFonts w:ascii="Georgia" w:hAnsi="Georgia" w:cs="ScalaSansPro-Regular"/>
        </w:rPr>
        <w:t xml:space="preserve"> címen</w:t>
      </w:r>
      <w:r w:rsidR="00182105">
        <w:rPr>
          <w:rFonts w:ascii="Georgia" w:hAnsi="Georgia" w:cs="ScalaSansPro-Regular"/>
        </w:rPr>
        <w:t>, illetve a 06/1/4011-510-es számon</w:t>
      </w:r>
      <w:r w:rsidRPr="00946800">
        <w:rPr>
          <w:rFonts w:ascii="Georgia" w:hAnsi="Georgia" w:cs="ScalaSansPro-Regular"/>
        </w:rPr>
        <w:t>.</w:t>
      </w:r>
    </w:p>
    <w:p w:rsidR="00DE7DD0" w:rsidRPr="00DE7DD0" w:rsidRDefault="00DE7DD0" w:rsidP="00DE7DD0">
      <w:pPr>
        <w:tabs>
          <w:tab w:val="left" w:pos="4860"/>
          <w:tab w:val="left" w:pos="6300"/>
        </w:tabs>
        <w:spacing w:after="0" w:line="360" w:lineRule="auto"/>
        <w:jc w:val="both"/>
        <w:rPr>
          <w:rFonts w:ascii="Georgia" w:hAnsi="Georgia" w:cs="ScalaSansPro-Regular"/>
        </w:rPr>
      </w:pPr>
    </w:p>
    <w:p w:rsidR="00D71FEF" w:rsidRPr="00946800" w:rsidRDefault="00D71FEF" w:rsidP="00D71FEF">
      <w:pPr>
        <w:tabs>
          <w:tab w:val="left" w:pos="4860"/>
          <w:tab w:val="left" w:pos="6300"/>
        </w:tabs>
        <w:spacing w:after="0" w:line="240" w:lineRule="auto"/>
        <w:jc w:val="both"/>
        <w:rPr>
          <w:rFonts w:ascii="Georgia" w:hAnsi="Georgia" w:cs="Verdana"/>
        </w:rPr>
      </w:pPr>
    </w:p>
    <w:p w:rsidR="00D71FEF" w:rsidRPr="00946800" w:rsidRDefault="00D71FEF" w:rsidP="00D71FEF">
      <w:pPr>
        <w:tabs>
          <w:tab w:val="left" w:pos="4860"/>
          <w:tab w:val="left" w:pos="6300"/>
        </w:tabs>
        <w:spacing w:after="0" w:line="240" w:lineRule="auto"/>
        <w:jc w:val="both"/>
        <w:rPr>
          <w:rFonts w:ascii="Georgia" w:hAnsi="Georgia" w:cs="Verdana"/>
        </w:rPr>
      </w:pPr>
    </w:p>
    <w:p w:rsidR="00D71FEF" w:rsidRPr="00946800" w:rsidRDefault="00D71FEF" w:rsidP="00D71FEF">
      <w:pPr>
        <w:tabs>
          <w:tab w:val="left" w:pos="4860"/>
          <w:tab w:val="left" w:pos="6300"/>
        </w:tabs>
        <w:spacing w:after="0" w:line="240" w:lineRule="auto"/>
        <w:jc w:val="both"/>
        <w:rPr>
          <w:rFonts w:ascii="Georgia" w:hAnsi="Georgia" w:cs="Verdana"/>
        </w:rPr>
      </w:pPr>
    </w:p>
    <w:p w:rsidR="00D71FEF" w:rsidRPr="00946800" w:rsidRDefault="00D71FEF" w:rsidP="00D71FEF">
      <w:pPr>
        <w:tabs>
          <w:tab w:val="left" w:pos="4860"/>
          <w:tab w:val="left" w:pos="6300"/>
        </w:tabs>
        <w:spacing w:after="0" w:line="240" w:lineRule="auto"/>
        <w:jc w:val="both"/>
        <w:rPr>
          <w:rFonts w:ascii="Georgia" w:hAnsi="Georgia" w:cs="Verdana"/>
        </w:rPr>
      </w:pPr>
      <w:r w:rsidRPr="00946800">
        <w:rPr>
          <w:rFonts w:ascii="Georgia" w:hAnsi="Georgia" w:cs="Verdana"/>
        </w:rPr>
        <w:tab/>
        <w:t xml:space="preserve"> </w:t>
      </w:r>
    </w:p>
    <w:p w:rsidR="00C113A0" w:rsidRPr="00946800" w:rsidRDefault="00C113A0" w:rsidP="00FE1C19">
      <w:pPr>
        <w:pStyle w:val="Buborkszveg"/>
        <w:tabs>
          <w:tab w:val="left" w:pos="1276"/>
          <w:tab w:val="left" w:pos="4678"/>
          <w:tab w:val="left" w:pos="6096"/>
        </w:tabs>
        <w:spacing w:after="160"/>
        <w:rPr>
          <w:rFonts w:ascii="Georgia" w:hAnsi="Georgia" w:cs="Verdana"/>
          <w:sz w:val="22"/>
          <w:szCs w:val="22"/>
        </w:rPr>
      </w:pPr>
    </w:p>
    <w:sectPr w:rsidR="00C113A0" w:rsidRPr="00946800" w:rsidSect="00DE7DD0">
      <w:headerReference w:type="first" r:id="rId10"/>
      <w:footerReference w:type="first" r:id="rId11"/>
      <w:pgSz w:w="11906" w:h="16838"/>
      <w:pgMar w:top="851" w:right="1021" w:bottom="1276" w:left="136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0D" w:rsidRDefault="0029750D" w:rsidP="002B248A">
      <w:pPr>
        <w:spacing w:after="0" w:line="240" w:lineRule="auto"/>
      </w:pPr>
      <w:r>
        <w:separator/>
      </w:r>
    </w:p>
  </w:endnote>
  <w:endnote w:type="continuationSeparator" w:id="0">
    <w:p w:rsidR="0029750D" w:rsidRDefault="0029750D" w:rsidP="002B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cal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alaSansPro-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A9" w:rsidRPr="00671FA9" w:rsidRDefault="00671FA9" w:rsidP="00714AE7">
    <w:pPr>
      <w:pStyle w:val="Buborkszveg"/>
      <w:tabs>
        <w:tab w:val="left" w:pos="940"/>
      </w:tabs>
      <w:spacing w:line="212" w:lineRule="exact"/>
      <w:rPr>
        <w:rFonts w:ascii="Verdana" w:hAnsi="Verdana" w:cs="ScalaSansPro-Regular"/>
        <w:lang w:val="hu-HU"/>
      </w:rPr>
    </w:pPr>
  </w:p>
  <w:p w:rsidR="00C86B27" w:rsidRPr="006A7956" w:rsidRDefault="00C86B27" w:rsidP="00714AE7">
    <w:pPr>
      <w:pStyle w:val="Buborkszveg"/>
      <w:tabs>
        <w:tab w:val="left" w:pos="940"/>
      </w:tabs>
      <w:spacing w:line="212" w:lineRule="exact"/>
      <w:jc w:val="center"/>
      <w:rPr>
        <w:rFonts w:ascii="Verdana" w:hAnsi="Verdana" w:cs="ScalaSansPro-Regular"/>
        <w:sz w:val="19"/>
        <w:szCs w:val="19"/>
      </w:rPr>
    </w:pPr>
    <w:r>
      <w:rPr>
        <w:rFonts w:ascii="Verdana" w:hAnsi="Verdana" w:cs="ScalaSansPro-Regular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0D" w:rsidRDefault="0029750D" w:rsidP="002B248A">
      <w:pPr>
        <w:spacing w:after="0" w:line="240" w:lineRule="auto"/>
      </w:pPr>
      <w:r>
        <w:separator/>
      </w:r>
    </w:p>
  </w:footnote>
  <w:footnote w:type="continuationSeparator" w:id="0">
    <w:p w:rsidR="0029750D" w:rsidRDefault="0029750D" w:rsidP="002B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2F" w:rsidRPr="00CA002F" w:rsidRDefault="00CA002F" w:rsidP="00AC6279">
    <w:pPr>
      <w:pStyle w:val="lfej"/>
      <w:ind w:left="720"/>
      <w:jc w:val="center"/>
      <w:rPr>
        <w:rFonts w:ascii="Georgia" w:hAnsi="Georgia"/>
        <w:lang w:val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4D51E0C"/>
    <w:multiLevelType w:val="hybridMultilevel"/>
    <w:tmpl w:val="B6440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F242D"/>
    <w:multiLevelType w:val="hybridMultilevel"/>
    <w:tmpl w:val="C9A08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A38B3"/>
    <w:multiLevelType w:val="hybridMultilevel"/>
    <w:tmpl w:val="E2CE7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D4E5B"/>
    <w:multiLevelType w:val="hybridMultilevel"/>
    <w:tmpl w:val="6470AFAA"/>
    <w:lvl w:ilvl="0" w:tplc="F1387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1527A"/>
    <w:multiLevelType w:val="hybridMultilevel"/>
    <w:tmpl w:val="C7B63CD2"/>
    <w:lvl w:ilvl="0" w:tplc="F1387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5283D"/>
    <w:multiLevelType w:val="hybridMultilevel"/>
    <w:tmpl w:val="DD5A5F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00D80"/>
    <w:multiLevelType w:val="hybridMultilevel"/>
    <w:tmpl w:val="00E00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1199F"/>
    <w:multiLevelType w:val="hybridMultilevel"/>
    <w:tmpl w:val="EFB6CD5E"/>
    <w:lvl w:ilvl="0" w:tplc="0E0AE2DE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Scal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D0CB3"/>
    <w:multiLevelType w:val="hybridMultilevel"/>
    <w:tmpl w:val="DB3E92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54E61"/>
    <w:multiLevelType w:val="hybridMultilevel"/>
    <w:tmpl w:val="00E00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jorné Szabó Etelka Krisztina">
    <w15:presenceInfo w15:providerId="AD" w15:userId="S-1-5-21-128211780-3475798575-139547381-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9"/>
    <w:rsid w:val="0002023E"/>
    <w:rsid w:val="0002562C"/>
    <w:rsid w:val="00025BE8"/>
    <w:rsid w:val="0002702E"/>
    <w:rsid w:val="00053282"/>
    <w:rsid w:val="000541E0"/>
    <w:rsid w:val="00070A32"/>
    <w:rsid w:val="00071472"/>
    <w:rsid w:val="00071FBE"/>
    <w:rsid w:val="00073CEB"/>
    <w:rsid w:val="000809AF"/>
    <w:rsid w:val="00080F8F"/>
    <w:rsid w:val="000860E6"/>
    <w:rsid w:val="000B05DC"/>
    <w:rsid w:val="000B427E"/>
    <w:rsid w:val="000B5007"/>
    <w:rsid w:val="000B7CAC"/>
    <w:rsid w:val="000C07D3"/>
    <w:rsid w:val="000D35C1"/>
    <w:rsid w:val="000D3EAE"/>
    <w:rsid w:val="000D45FB"/>
    <w:rsid w:val="000E2C7C"/>
    <w:rsid w:val="000E473B"/>
    <w:rsid w:val="000F7A85"/>
    <w:rsid w:val="00101FE2"/>
    <w:rsid w:val="00102647"/>
    <w:rsid w:val="001343A2"/>
    <w:rsid w:val="00136431"/>
    <w:rsid w:val="00137974"/>
    <w:rsid w:val="001501B8"/>
    <w:rsid w:val="001556C2"/>
    <w:rsid w:val="00182105"/>
    <w:rsid w:val="001855D6"/>
    <w:rsid w:val="00193004"/>
    <w:rsid w:val="001B0269"/>
    <w:rsid w:val="001C4E29"/>
    <w:rsid w:val="001C6447"/>
    <w:rsid w:val="001D4B73"/>
    <w:rsid w:val="001E45EF"/>
    <w:rsid w:val="00214742"/>
    <w:rsid w:val="00215289"/>
    <w:rsid w:val="00224D49"/>
    <w:rsid w:val="002338F7"/>
    <w:rsid w:val="00235D16"/>
    <w:rsid w:val="00242446"/>
    <w:rsid w:val="00247251"/>
    <w:rsid w:val="0024760A"/>
    <w:rsid w:val="0025164A"/>
    <w:rsid w:val="002622F0"/>
    <w:rsid w:val="002713A8"/>
    <w:rsid w:val="0027349C"/>
    <w:rsid w:val="00280CAE"/>
    <w:rsid w:val="002842F2"/>
    <w:rsid w:val="002954FE"/>
    <w:rsid w:val="0029750D"/>
    <w:rsid w:val="00297513"/>
    <w:rsid w:val="002B0C70"/>
    <w:rsid w:val="002B248A"/>
    <w:rsid w:val="002F4E32"/>
    <w:rsid w:val="003022CC"/>
    <w:rsid w:val="00305B76"/>
    <w:rsid w:val="00306169"/>
    <w:rsid w:val="003120A4"/>
    <w:rsid w:val="003243F3"/>
    <w:rsid w:val="00324CE8"/>
    <w:rsid w:val="00344A7B"/>
    <w:rsid w:val="00351372"/>
    <w:rsid w:val="0036392F"/>
    <w:rsid w:val="00391069"/>
    <w:rsid w:val="00395412"/>
    <w:rsid w:val="003A5363"/>
    <w:rsid w:val="003B0BAB"/>
    <w:rsid w:val="003B1839"/>
    <w:rsid w:val="003D4424"/>
    <w:rsid w:val="003D5E3A"/>
    <w:rsid w:val="004062B3"/>
    <w:rsid w:val="00411B21"/>
    <w:rsid w:val="004373B5"/>
    <w:rsid w:val="00464CC9"/>
    <w:rsid w:val="00474BDA"/>
    <w:rsid w:val="004811CD"/>
    <w:rsid w:val="004837A9"/>
    <w:rsid w:val="004B15B8"/>
    <w:rsid w:val="004C246F"/>
    <w:rsid w:val="004D0525"/>
    <w:rsid w:val="004D42C3"/>
    <w:rsid w:val="004D78C7"/>
    <w:rsid w:val="00521733"/>
    <w:rsid w:val="00523B3F"/>
    <w:rsid w:val="005310FA"/>
    <w:rsid w:val="0053361A"/>
    <w:rsid w:val="00544585"/>
    <w:rsid w:val="005611DA"/>
    <w:rsid w:val="00563D8A"/>
    <w:rsid w:val="00584528"/>
    <w:rsid w:val="00587B36"/>
    <w:rsid w:val="00587EF7"/>
    <w:rsid w:val="005A6DCC"/>
    <w:rsid w:val="005A7A24"/>
    <w:rsid w:val="005B3519"/>
    <w:rsid w:val="005B61C8"/>
    <w:rsid w:val="005C03E7"/>
    <w:rsid w:val="005E4FAA"/>
    <w:rsid w:val="005E5B9A"/>
    <w:rsid w:val="005F2DDA"/>
    <w:rsid w:val="005F4CDE"/>
    <w:rsid w:val="0060102F"/>
    <w:rsid w:val="0060477D"/>
    <w:rsid w:val="00606818"/>
    <w:rsid w:val="006132CB"/>
    <w:rsid w:val="006219EF"/>
    <w:rsid w:val="00630FFA"/>
    <w:rsid w:val="0063344E"/>
    <w:rsid w:val="006359D9"/>
    <w:rsid w:val="006548D9"/>
    <w:rsid w:val="0065637E"/>
    <w:rsid w:val="00664CA3"/>
    <w:rsid w:val="006652E9"/>
    <w:rsid w:val="006700F1"/>
    <w:rsid w:val="00671FA9"/>
    <w:rsid w:val="006760B8"/>
    <w:rsid w:val="0068103C"/>
    <w:rsid w:val="00686BB7"/>
    <w:rsid w:val="006926A7"/>
    <w:rsid w:val="006A7956"/>
    <w:rsid w:val="006B0D4B"/>
    <w:rsid w:val="006E0D52"/>
    <w:rsid w:val="006F2111"/>
    <w:rsid w:val="00700FB0"/>
    <w:rsid w:val="00705188"/>
    <w:rsid w:val="0070789E"/>
    <w:rsid w:val="00714AE7"/>
    <w:rsid w:val="00733C18"/>
    <w:rsid w:val="00754A92"/>
    <w:rsid w:val="00777DD0"/>
    <w:rsid w:val="00783A8B"/>
    <w:rsid w:val="007955F5"/>
    <w:rsid w:val="007B06B5"/>
    <w:rsid w:val="007B2C8B"/>
    <w:rsid w:val="007C0A0B"/>
    <w:rsid w:val="007C28B7"/>
    <w:rsid w:val="007C60FD"/>
    <w:rsid w:val="007D57AD"/>
    <w:rsid w:val="007E66BD"/>
    <w:rsid w:val="008141EF"/>
    <w:rsid w:val="008548FA"/>
    <w:rsid w:val="00854E9D"/>
    <w:rsid w:val="00857205"/>
    <w:rsid w:val="008575A2"/>
    <w:rsid w:val="00880D32"/>
    <w:rsid w:val="00881BD8"/>
    <w:rsid w:val="00887E29"/>
    <w:rsid w:val="008A4809"/>
    <w:rsid w:val="008E424C"/>
    <w:rsid w:val="008E5F2E"/>
    <w:rsid w:val="00904341"/>
    <w:rsid w:val="00922911"/>
    <w:rsid w:val="0093052E"/>
    <w:rsid w:val="009351A3"/>
    <w:rsid w:val="009427BC"/>
    <w:rsid w:val="009428ED"/>
    <w:rsid w:val="00946800"/>
    <w:rsid w:val="00950958"/>
    <w:rsid w:val="00987C43"/>
    <w:rsid w:val="009973AC"/>
    <w:rsid w:val="009B08D9"/>
    <w:rsid w:val="009B2FC7"/>
    <w:rsid w:val="009D48AA"/>
    <w:rsid w:val="009E2890"/>
    <w:rsid w:val="009E5F0B"/>
    <w:rsid w:val="009F19A7"/>
    <w:rsid w:val="009F1BBC"/>
    <w:rsid w:val="00A051B5"/>
    <w:rsid w:val="00A153E4"/>
    <w:rsid w:val="00A22840"/>
    <w:rsid w:val="00A3591C"/>
    <w:rsid w:val="00A35A68"/>
    <w:rsid w:val="00A928C1"/>
    <w:rsid w:val="00AB108B"/>
    <w:rsid w:val="00AB2CD3"/>
    <w:rsid w:val="00AB3154"/>
    <w:rsid w:val="00AC3EE3"/>
    <w:rsid w:val="00AC6279"/>
    <w:rsid w:val="00AF70F1"/>
    <w:rsid w:val="00B04F12"/>
    <w:rsid w:val="00B106FE"/>
    <w:rsid w:val="00B21EF9"/>
    <w:rsid w:val="00B25A94"/>
    <w:rsid w:val="00B2634F"/>
    <w:rsid w:val="00B273EA"/>
    <w:rsid w:val="00B3711B"/>
    <w:rsid w:val="00B8619C"/>
    <w:rsid w:val="00B9783E"/>
    <w:rsid w:val="00BD4D0C"/>
    <w:rsid w:val="00BD55AE"/>
    <w:rsid w:val="00BD7B7B"/>
    <w:rsid w:val="00C0096C"/>
    <w:rsid w:val="00C07BAB"/>
    <w:rsid w:val="00C113A0"/>
    <w:rsid w:val="00C208F6"/>
    <w:rsid w:val="00C24B4C"/>
    <w:rsid w:val="00C327E3"/>
    <w:rsid w:val="00C333A0"/>
    <w:rsid w:val="00C43514"/>
    <w:rsid w:val="00C61FCA"/>
    <w:rsid w:val="00C70F05"/>
    <w:rsid w:val="00C72BE9"/>
    <w:rsid w:val="00C77814"/>
    <w:rsid w:val="00C86B27"/>
    <w:rsid w:val="00CA002F"/>
    <w:rsid w:val="00CD116E"/>
    <w:rsid w:val="00CD6B0D"/>
    <w:rsid w:val="00CF3263"/>
    <w:rsid w:val="00D25400"/>
    <w:rsid w:val="00D30CCA"/>
    <w:rsid w:val="00D31989"/>
    <w:rsid w:val="00D44778"/>
    <w:rsid w:val="00D4612B"/>
    <w:rsid w:val="00D57B4A"/>
    <w:rsid w:val="00D609BA"/>
    <w:rsid w:val="00D64A87"/>
    <w:rsid w:val="00D71FEF"/>
    <w:rsid w:val="00D723E0"/>
    <w:rsid w:val="00D84465"/>
    <w:rsid w:val="00D92A2F"/>
    <w:rsid w:val="00DA6AC8"/>
    <w:rsid w:val="00DC1B0F"/>
    <w:rsid w:val="00DC2A36"/>
    <w:rsid w:val="00DC4E18"/>
    <w:rsid w:val="00DE7DD0"/>
    <w:rsid w:val="00E01C79"/>
    <w:rsid w:val="00E0587B"/>
    <w:rsid w:val="00E10CBA"/>
    <w:rsid w:val="00E3728D"/>
    <w:rsid w:val="00E55EAA"/>
    <w:rsid w:val="00E601A4"/>
    <w:rsid w:val="00E62E57"/>
    <w:rsid w:val="00E7501B"/>
    <w:rsid w:val="00E83411"/>
    <w:rsid w:val="00E91E5A"/>
    <w:rsid w:val="00E95D1B"/>
    <w:rsid w:val="00EB623F"/>
    <w:rsid w:val="00ED0A77"/>
    <w:rsid w:val="00EF649B"/>
    <w:rsid w:val="00F260CF"/>
    <w:rsid w:val="00F302C7"/>
    <w:rsid w:val="00F36F0D"/>
    <w:rsid w:val="00F43FB8"/>
    <w:rsid w:val="00F53A03"/>
    <w:rsid w:val="00F84159"/>
    <w:rsid w:val="00F91EE8"/>
    <w:rsid w:val="00F976AA"/>
    <w:rsid w:val="00FA0C87"/>
    <w:rsid w:val="00FB14DB"/>
    <w:rsid w:val="00FB3E54"/>
    <w:rsid w:val="00FB5FC8"/>
    <w:rsid w:val="00FD11AB"/>
    <w:rsid w:val="00FD3780"/>
    <w:rsid w:val="00FD3A01"/>
    <w:rsid w:val="00FE07D4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71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7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rdan.monika@bp16.h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D55B-0A32-45D6-8884-4DA25DAB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522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Valahovits Szilvia Éva</dc:creator>
  <cp:lastModifiedBy>Pordán Mónika</cp:lastModifiedBy>
  <cp:revision>8</cp:revision>
  <cp:lastPrinted>2022-08-09T07:27:00Z</cp:lastPrinted>
  <dcterms:created xsi:type="dcterms:W3CDTF">2023-05-17T15:23:00Z</dcterms:created>
  <dcterms:modified xsi:type="dcterms:W3CDTF">2024-02-21T08:28:00Z</dcterms:modified>
</cp:coreProperties>
</file>